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9D" w:rsidRPr="00C83D52" w:rsidRDefault="00165E9D" w:rsidP="00165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3D52">
        <w:rPr>
          <w:rFonts w:ascii="Times New Roman" w:hAnsi="Times New Roman"/>
          <w:b/>
          <w:bCs/>
          <w:sz w:val="24"/>
          <w:szCs w:val="24"/>
        </w:rPr>
        <w:t>Оренбургская кадастровая палата проведет Единую неделю консультации по во</w:t>
      </w:r>
      <w:r w:rsidR="005D6B1A" w:rsidRPr="00C83D52">
        <w:rPr>
          <w:rFonts w:ascii="Times New Roman" w:hAnsi="Times New Roman"/>
          <w:b/>
          <w:bCs/>
          <w:sz w:val="24"/>
          <w:szCs w:val="24"/>
        </w:rPr>
        <w:t>просам дачного законодательства</w:t>
      </w:r>
    </w:p>
    <w:p w:rsidR="00165E9D" w:rsidRPr="00C83D52" w:rsidRDefault="00165E9D" w:rsidP="00165E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B1A" w:rsidRPr="00C83D52" w:rsidRDefault="00165E9D" w:rsidP="00165E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D52">
        <w:rPr>
          <w:rFonts w:ascii="Times New Roman" w:hAnsi="Times New Roman"/>
          <w:sz w:val="24"/>
          <w:szCs w:val="24"/>
        </w:rPr>
        <w:t xml:space="preserve">С 20 по 24 мая 2019 года Оренбургская кадастровая палата в рамках Всероссийской недели правовой помощи проведет «горячие линии», выездные консультирования, дни открытых дверей и онлайн-приемы посредством </w:t>
      </w:r>
      <w:r w:rsidR="005D6B1A" w:rsidRPr="00C83D52">
        <w:rPr>
          <w:rFonts w:ascii="Times New Roman" w:hAnsi="Times New Roman"/>
          <w:sz w:val="24"/>
          <w:szCs w:val="24"/>
        </w:rPr>
        <w:t>видеоконференции на базе муниципалитета.</w:t>
      </w:r>
    </w:p>
    <w:p w:rsidR="00165E9D" w:rsidRPr="00C83D52" w:rsidRDefault="00165E9D" w:rsidP="00165E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D52">
        <w:rPr>
          <w:rFonts w:ascii="Times New Roman" w:hAnsi="Times New Roman"/>
          <w:sz w:val="24"/>
          <w:szCs w:val="24"/>
        </w:rPr>
        <w:t>Тема консультаций – законодательство о дачах.</w:t>
      </w:r>
    </w:p>
    <w:p w:rsidR="00165E9D" w:rsidRPr="00C83D52" w:rsidRDefault="00165E9D" w:rsidP="00165E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D52">
        <w:rPr>
          <w:rFonts w:ascii="Times New Roman" w:hAnsi="Times New Roman"/>
          <w:sz w:val="24"/>
          <w:szCs w:val="24"/>
        </w:rPr>
        <w:t xml:space="preserve">Что можно строить на садовых участках? Как оформить недвижимость на садовых участках? Что признается </w:t>
      </w:r>
      <w:proofErr w:type="spellStart"/>
      <w:r w:rsidRPr="00C83D52">
        <w:rPr>
          <w:rFonts w:ascii="Times New Roman" w:hAnsi="Times New Roman"/>
          <w:sz w:val="24"/>
          <w:szCs w:val="24"/>
        </w:rPr>
        <w:t>самостроем</w:t>
      </w:r>
      <w:proofErr w:type="spellEnd"/>
      <w:r w:rsidRPr="00C83D52">
        <w:rPr>
          <w:rFonts w:ascii="Times New Roman" w:hAnsi="Times New Roman"/>
          <w:sz w:val="24"/>
          <w:szCs w:val="24"/>
        </w:rPr>
        <w:t>? На эти и другие насущные вопросы владельцев приусадебных участков готовы ответить специалисты Кадастровой палаты по Оренбургской области.</w:t>
      </w:r>
    </w:p>
    <w:p w:rsidR="00165E9D" w:rsidRPr="00C83D52" w:rsidRDefault="00165E9D" w:rsidP="00165E9D">
      <w:pPr>
        <w:tabs>
          <w:tab w:val="left" w:pos="993"/>
          <w:tab w:val="left" w:pos="1134"/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0F2" w:rsidRPr="00C83D52" w:rsidRDefault="00BC00F2" w:rsidP="00C83D52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52">
        <w:rPr>
          <w:rFonts w:ascii="Times New Roman" w:hAnsi="Times New Roman"/>
          <w:sz w:val="24"/>
          <w:szCs w:val="24"/>
        </w:rPr>
        <w:t>График мероприятий</w:t>
      </w:r>
    </w:p>
    <w:p w:rsidR="00C83D52" w:rsidRPr="005D6B1A" w:rsidRDefault="00C83D52" w:rsidP="00C83D52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5"/>
        <w:gridCol w:w="4820"/>
        <w:gridCol w:w="3453"/>
      </w:tblGrid>
      <w:tr w:rsidR="008E1D99" w:rsidRPr="00994C35" w:rsidTr="005D6B1A">
        <w:tc>
          <w:tcPr>
            <w:tcW w:w="2075" w:type="dxa"/>
          </w:tcPr>
          <w:p w:rsidR="008E1D99" w:rsidRPr="00994C35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8E1D99" w:rsidRPr="00994C35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и время проведения</w:t>
            </w:r>
          </w:p>
        </w:tc>
        <w:tc>
          <w:tcPr>
            <w:tcW w:w="3453" w:type="dxa"/>
          </w:tcPr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3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83D52" w:rsidRPr="00994C35" w:rsidRDefault="00C83D52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99" w:rsidRPr="00A40FF6" w:rsidTr="00C83D52">
        <w:trPr>
          <w:trHeight w:val="1472"/>
        </w:trPr>
        <w:tc>
          <w:tcPr>
            <w:tcW w:w="2075" w:type="dxa"/>
            <w:vMerge w:val="restart"/>
            <w:vAlign w:val="center"/>
          </w:tcPr>
          <w:p w:rsidR="008E1D99" w:rsidRPr="00994C35" w:rsidRDefault="008E1D99" w:rsidP="00C83D5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4820" w:type="dxa"/>
          </w:tcPr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«Горячей телефонной линии» </w:t>
            </w:r>
          </w:p>
          <w:p w:rsidR="00C83D52" w:rsidRDefault="00C83D52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99" w:rsidRDefault="0075674A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10:00-13: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99" w:rsidRPr="00994C35" w:rsidRDefault="0075674A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13:30-17: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3" w:type="dxa"/>
            <w:vAlign w:val="center"/>
          </w:tcPr>
          <w:p w:rsidR="00932AD2" w:rsidRPr="00A40FF6" w:rsidRDefault="00932AD2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(3532) 44-38-22</w:t>
            </w:r>
          </w:p>
        </w:tc>
      </w:tr>
      <w:tr w:rsidR="008E1D99" w:rsidRPr="00A40FF6" w:rsidTr="00C83D52">
        <w:tc>
          <w:tcPr>
            <w:tcW w:w="2075" w:type="dxa"/>
            <w:vMerge/>
            <w:vAlign w:val="center"/>
          </w:tcPr>
          <w:p w:rsidR="008E1D99" w:rsidRPr="00994C35" w:rsidRDefault="008E1D99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дверей:</w:t>
            </w:r>
          </w:p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8E1D99" w:rsidRDefault="0075674A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14:00- 17: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3" w:type="dxa"/>
            <w:vAlign w:val="center"/>
          </w:tcPr>
          <w:p w:rsidR="008E1D99" w:rsidRPr="00A40FF6" w:rsidRDefault="00C83D52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Оренбург, </w:t>
            </w:r>
            <w:r w:rsidRPr="00994C35">
              <w:rPr>
                <w:rFonts w:ascii="Times New Roman" w:hAnsi="Times New Roman"/>
                <w:sz w:val="24"/>
                <w:szCs w:val="24"/>
              </w:rPr>
              <w:t>пр. Победы, д. 118</w:t>
            </w:r>
            <w:r>
              <w:rPr>
                <w:rFonts w:ascii="Times New Roman" w:hAnsi="Times New Roman"/>
                <w:sz w:val="24"/>
                <w:szCs w:val="24"/>
              </w:rPr>
              <w:t>, здание № 1</w:t>
            </w:r>
          </w:p>
        </w:tc>
      </w:tr>
      <w:tr w:rsidR="008E1D99" w:rsidRPr="00994C35" w:rsidTr="00C83D52">
        <w:trPr>
          <w:trHeight w:val="721"/>
        </w:trPr>
        <w:tc>
          <w:tcPr>
            <w:tcW w:w="2075" w:type="dxa"/>
            <w:vMerge w:val="restart"/>
            <w:vAlign w:val="center"/>
          </w:tcPr>
          <w:p w:rsidR="008E1D99" w:rsidRPr="00994C35" w:rsidRDefault="008E1D99" w:rsidP="00C83D5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4820" w:type="dxa"/>
          </w:tcPr>
          <w:p w:rsidR="008E1D99" w:rsidRDefault="00C44488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D99">
              <w:rPr>
                <w:rFonts w:ascii="Times New Roman" w:hAnsi="Times New Roman"/>
                <w:sz w:val="24"/>
                <w:szCs w:val="24"/>
              </w:rPr>
              <w:t>ыездное консультирование</w:t>
            </w:r>
          </w:p>
          <w:p w:rsidR="008E1D99" w:rsidRPr="00994C35" w:rsidRDefault="0075674A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9:00-12: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3" w:type="dxa"/>
            <w:vAlign w:val="center"/>
          </w:tcPr>
          <w:p w:rsidR="008E1D99" w:rsidRPr="00994C35" w:rsidRDefault="00932AD2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1D99">
              <w:rPr>
                <w:rFonts w:ascii="Times New Roman" w:hAnsi="Times New Roman"/>
                <w:sz w:val="24"/>
                <w:szCs w:val="24"/>
              </w:rPr>
              <w:t>фис УМФЦ (</w:t>
            </w:r>
            <w:r w:rsidR="00894B86">
              <w:rPr>
                <w:rFonts w:ascii="Times New Roman" w:hAnsi="Times New Roman"/>
                <w:sz w:val="24"/>
                <w:szCs w:val="24"/>
              </w:rPr>
              <w:t xml:space="preserve">г. Оренбург, </w:t>
            </w:r>
            <w:proofErr w:type="spellStart"/>
            <w:r w:rsidR="008E1D99">
              <w:rPr>
                <w:rFonts w:ascii="Times New Roman" w:hAnsi="Times New Roman"/>
                <w:sz w:val="24"/>
                <w:szCs w:val="24"/>
              </w:rPr>
              <w:t>Шарлыкское</w:t>
            </w:r>
            <w:proofErr w:type="spellEnd"/>
            <w:r w:rsidR="008E1D99">
              <w:rPr>
                <w:rFonts w:ascii="Times New Roman" w:hAnsi="Times New Roman"/>
                <w:sz w:val="24"/>
                <w:szCs w:val="24"/>
              </w:rPr>
              <w:t xml:space="preserve"> шоссе, д. 1/2)</w:t>
            </w:r>
          </w:p>
        </w:tc>
      </w:tr>
      <w:tr w:rsidR="008E1D99" w:rsidRPr="00994C35" w:rsidTr="00C83D52">
        <w:tc>
          <w:tcPr>
            <w:tcW w:w="2075" w:type="dxa"/>
            <w:vMerge/>
            <w:vAlign w:val="center"/>
          </w:tcPr>
          <w:p w:rsidR="008E1D99" w:rsidRDefault="008E1D99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1D99" w:rsidRDefault="00C44488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D99">
              <w:rPr>
                <w:rFonts w:ascii="Times New Roman" w:hAnsi="Times New Roman"/>
                <w:sz w:val="24"/>
                <w:szCs w:val="24"/>
              </w:rPr>
              <w:t>ыездное консультирование</w:t>
            </w:r>
          </w:p>
          <w:p w:rsidR="008E1D99" w:rsidRDefault="008E1D99" w:rsidP="0075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5674A">
              <w:rPr>
                <w:rFonts w:ascii="Times New Roman" w:hAnsi="Times New Roman"/>
                <w:sz w:val="24"/>
                <w:szCs w:val="24"/>
              </w:rPr>
              <w:t>:00-12: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3" w:type="dxa"/>
            <w:vAlign w:val="center"/>
          </w:tcPr>
          <w:p w:rsidR="008E1D99" w:rsidRPr="00994C35" w:rsidRDefault="00932AD2" w:rsidP="00F45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1D99">
              <w:rPr>
                <w:rFonts w:ascii="Times New Roman" w:hAnsi="Times New Roman"/>
                <w:sz w:val="24"/>
                <w:szCs w:val="24"/>
              </w:rPr>
              <w:t>фис МФЦ (</w:t>
            </w:r>
            <w:r w:rsidR="00894B86">
              <w:rPr>
                <w:rFonts w:ascii="Times New Roman" w:hAnsi="Times New Roman"/>
                <w:sz w:val="24"/>
                <w:szCs w:val="24"/>
              </w:rPr>
              <w:t xml:space="preserve">г. Оренбург, </w:t>
            </w:r>
            <w:r w:rsidR="008E1D99">
              <w:rPr>
                <w:rFonts w:ascii="Times New Roman" w:hAnsi="Times New Roman"/>
                <w:sz w:val="24"/>
                <w:szCs w:val="24"/>
              </w:rPr>
              <w:t>ул. Расковой, д. 10)</w:t>
            </w:r>
          </w:p>
        </w:tc>
      </w:tr>
      <w:tr w:rsidR="008E1D99" w:rsidRPr="00994C35" w:rsidTr="00C83D52">
        <w:trPr>
          <w:trHeight w:val="809"/>
        </w:trPr>
        <w:tc>
          <w:tcPr>
            <w:tcW w:w="2075" w:type="dxa"/>
            <w:vMerge w:val="restart"/>
            <w:vAlign w:val="center"/>
          </w:tcPr>
          <w:p w:rsidR="008E1D99" w:rsidRPr="00994C35" w:rsidRDefault="008E1D99" w:rsidP="00C83D5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4820" w:type="dxa"/>
          </w:tcPr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8E1D99" w:rsidRPr="00994C35" w:rsidRDefault="0075674A" w:rsidP="0075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3" w:type="dxa"/>
            <w:vMerge w:val="restart"/>
            <w:vAlign w:val="center"/>
          </w:tcPr>
          <w:p w:rsidR="008E1D99" w:rsidRPr="00994C35" w:rsidRDefault="00894B86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Оренбург, </w:t>
            </w:r>
            <w:r w:rsidR="008E1D99" w:rsidRPr="00994C35">
              <w:rPr>
                <w:rFonts w:ascii="Times New Roman" w:hAnsi="Times New Roman"/>
                <w:sz w:val="24"/>
                <w:szCs w:val="24"/>
              </w:rPr>
              <w:t>пр. Победы, д. 118</w:t>
            </w:r>
            <w:r w:rsidR="008E1D99">
              <w:rPr>
                <w:rFonts w:ascii="Times New Roman" w:hAnsi="Times New Roman"/>
                <w:sz w:val="24"/>
                <w:szCs w:val="24"/>
              </w:rPr>
              <w:t>, здание № 1</w:t>
            </w:r>
          </w:p>
        </w:tc>
      </w:tr>
      <w:tr w:rsidR="008E1D99" w:rsidRPr="00994C35" w:rsidTr="00C83D52">
        <w:trPr>
          <w:trHeight w:val="502"/>
        </w:trPr>
        <w:tc>
          <w:tcPr>
            <w:tcW w:w="2075" w:type="dxa"/>
            <w:vMerge/>
            <w:vAlign w:val="center"/>
          </w:tcPr>
          <w:p w:rsidR="008E1D99" w:rsidRPr="00994C35" w:rsidRDefault="008E1D99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8E1D99" w:rsidRDefault="0075674A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9:00-12: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3" w:type="dxa"/>
            <w:vMerge/>
            <w:vAlign w:val="center"/>
          </w:tcPr>
          <w:p w:rsidR="008E1D99" w:rsidRPr="00994C35" w:rsidRDefault="008E1D99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99" w:rsidRPr="00994C35" w:rsidTr="00C83D52">
        <w:trPr>
          <w:trHeight w:val="413"/>
        </w:trPr>
        <w:tc>
          <w:tcPr>
            <w:tcW w:w="2075" w:type="dxa"/>
            <w:vMerge w:val="restart"/>
            <w:vAlign w:val="center"/>
          </w:tcPr>
          <w:p w:rsidR="008E1D99" w:rsidRPr="00994C35" w:rsidRDefault="008E1D99" w:rsidP="00C83D5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4820" w:type="dxa"/>
          </w:tcPr>
          <w:p w:rsidR="008E1D99" w:rsidRPr="00C83D52" w:rsidRDefault="00C44488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1D99" w:rsidRPr="00584C19">
              <w:rPr>
                <w:rFonts w:ascii="Times New Roman" w:hAnsi="Times New Roman"/>
                <w:sz w:val="24"/>
                <w:szCs w:val="24"/>
              </w:rPr>
              <w:t xml:space="preserve">нлайн-прием посредством </w:t>
            </w:r>
            <w:r w:rsidR="00C83D52">
              <w:rPr>
                <w:rFonts w:ascii="Times New Roman" w:hAnsi="Times New Roman"/>
                <w:sz w:val="24"/>
                <w:szCs w:val="24"/>
              </w:rPr>
              <w:t>видеоконференции</w:t>
            </w:r>
          </w:p>
          <w:p w:rsidR="008E1D99" w:rsidRPr="00994C35" w:rsidRDefault="0075674A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3" w:type="dxa"/>
            <w:vAlign w:val="center"/>
          </w:tcPr>
          <w:p w:rsidR="008E1D99" w:rsidRPr="00994C35" w:rsidRDefault="00C83D52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площадках </w:t>
            </w:r>
            <w:r w:rsidRPr="00584C19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</w:tc>
      </w:tr>
      <w:tr w:rsidR="008E1D99" w:rsidRPr="00994C35" w:rsidTr="00C83D52">
        <w:trPr>
          <w:trHeight w:val="562"/>
        </w:trPr>
        <w:tc>
          <w:tcPr>
            <w:tcW w:w="2075" w:type="dxa"/>
            <w:vMerge/>
            <w:vAlign w:val="center"/>
          </w:tcPr>
          <w:p w:rsidR="008E1D99" w:rsidRDefault="008E1D99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дверей:</w:t>
            </w:r>
          </w:p>
          <w:p w:rsidR="008E1D99" w:rsidRDefault="008E1D99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8E1D99" w:rsidRDefault="0075674A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9:00-12:</w:t>
            </w:r>
            <w:r w:rsidR="008E1D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3" w:type="dxa"/>
            <w:vAlign w:val="center"/>
          </w:tcPr>
          <w:p w:rsidR="008E1D99" w:rsidRPr="00994C35" w:rsidRDefault="008E1D99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35">
              <w:rPr>
                <w:rFonts w:ascii="Times New Roman" w:hAnsi="Times New Roman"/>
                <w:sz w:val="24"/>
                <w:szCs w:val="24"/>
              </w:rPr>
              <w:t>филиал (</w:t>
            </w:r>
            <w:r w:rsidR="00894B86">
              <w:rPr>
                <w:rFonts w:ascii="Times New Roman" w:hAnsi="Times New Roman"/>
                <w:sz w:val="24"/>
                <w:szCs w:val="24"/>
              </w:rPr>
              <w:t xml:space="preserve">г. Оренбург, </w:t>
            </w:r>
            <w:r w:rsidRPr="00994C35">
              <w:rPr>
                <w:rFonts w:ascii="Times New Roman" w:hAnsi="Times New Roman"/>
                <w:sz w:val="24"/>
                <w:szCs w:val="24"/>
              </w:rPr>
              <w:t>пр. Победы, д. 118</w:t>
            </w:r>
            <w:r>
              <w:rPr>
                <w:rFonts w:ascii="Times New Roman" w:hAnsi="Times New Roman"/>
                <w:sz w:val="24"/>
                <w:szCs w:val="24"/>
              </w:rPr>
              <w:t>, здание № 2)</w:t>
            </w:r>
          </w:p>
        </w:tc>
      </w:tr>
      <w:tr w:rsidR="008E1D99" w:rsidRPr="00584C19" w:rsidTr="00F45F10">
        <w:trPr>
          <w:trHeight w:val="1028"/>
        </w:trPr>
        <w:tc>
          <w:tcPr>
            <w:tcW w:w="2075" w:type="dxa"/>
            <w:vAlign w:val="center"/>
          </w:tcPr>
          <w:p w:rsidR="008E1D99" w:rsidRPr="00584C19" w:rsidRDefault="008E1D99" w:rsidP="00C83D5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4C1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4820" w:type="dxa"/>
          </w:tcPr>
          <w:p w:rsidR="008E1D99" w:rsidRDefault="00C44488" w:rsidP="008E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1D99" w:rsidRPr="00584C19">
              <w:rPr>
                <w:rFonts w:ascii="Times New Roman" w:hAnsi="Times New Roman"/>
                <w:sz w:val="24"/>
                <w:szCs w:val="24"/>
              </w:rPr>
              <w:t xml:space="preserve">нлайн-прием посредством </w:t>
            </w:r>
            <w:r w:rsidR="00C83D52">
              <w:rPr>
                <w:rFonts w:ascii="Times New Roman" w:hAnsi="Times New Roman"/>
                <w:sz w:val="24"/>
                <w:szCs w:val="24"/>
              </w:rPr>
              <w:t>видеоконференции</w:t>
            </w:r>
            <w:r w:rsidR="008E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D99" w:rsidRPr="00584C19" w:rsidRDefault="008E1D99" w:rsidP="0075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674A">
              <w:rPr>
                <w:rFonts w:ascii="Times New Roman" w:hAnsi="Times New Roman"/>
                <w:sz w:val="24"/>
                <w:szCs w:val="24"/>
              </w:rPr>
              <w:t>:</w:t>
            </w:r>
            <w:r w:rsidRPr="00584C19">
              <w:rPr>
                <w:rFonts w:ascii="Times New Roman" w:hAnsi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674A">
              <w:rPr>
                <w:rFonts w:ascii="Times New Roman" w:hAnsi="Times New Roman"/>
                <w:sz w:val="24"/>
                <w:szCs w:val="24"/>
              </w:rPr>
              <w:t>:</w:t>
            </w:r>
            <w:r w:rsidRPr="00584C1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3453" w:type="dxa"/>
            <w:vAlign w:val="center"/>
          </w:tcPr>
          <w:p w:rsidR="008E1D99" w:rsidRPr="00584C19" w:rsidRDefault="00C83D52" w:rsidP="00C8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площадках </w:t>
            </w:r>
            <w:r w:rsidRPr="00584C19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</w:tc>
      </w:tr>
    </w:tbl>
    <w:p w:rsidR="008E1D99" w:rsidRPr="00BB4DD4" w:rsidRDefault="008E1D99" w:rsidP="008E1D99">
      <w:pPr>
        <w:tabs>
          <w:tab w:val="left" w:pos="993"/>
          <w:tab w:val="left" w:pos="1134"/>
          <w:tab w:val="left" w:pos="1890"/>
        </w:tabs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7F09F8" w:rsidRDefault="007F09F8" w:rsidP="008E1D99">
      <w:pPr>
        <w:jc w:val="center"/>
      </w:pPr>
    </w:p>
    <w:sectPr w:rsidR="007F09F8" w:rsidSect="005D6B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2"/>
    <w:rsid w:val="00165E9D"/>
    <w:rsid w:val="00277BCC"/>
    <w:rsid w:val="005D6B1A"/>
    <w:rsid w:val="0075674A"/>
    <w:rsid w:val="007F09F8"/>
    <w:rsid w:val="00894B86"/>
    <w:rsid w:val="008E1D99"/>
    <w:rsid w:val="00932AD2"/>
    <w:rsid w:val="00B84231"/>
    <w:rsid w:val="00BC00F2"/>
    <w:rsid w:val="00C44488"/>
    <w:rsid w:val="00C83D52"/>
    <w:rsid w:val="00E90661"/>
    <w:rsid w:val="00EB3878"/>
    <w:rsid w:val="00F45F10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FF456-4E40-4A71-9E5C-2FFF5D3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 ВВ</dc:creator>
  <cp:keywords/>
  <dc:description/>
  <cp:lastModifiedBy>user</cp:lastModifiedBy>
  <cp:revision>2</cp:revision>
  <dcterms:created xsi:type="dcterms:W3CDTF">2019-05-20T04:13:00Z</dcterms:created>
  <dcterms:modified xsi:type="dcterms:W3CDTF">2019-05-20T04:13:00Z</dcterms:modified>
</cp:coreProperties>
</file>